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49E0"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b/>
          <w:bCs/>
          <w:color w:val="2D2D2D"/>
          <w:kern w:val="0"/>
          <w:sz w:val="21"/>
          <w:szCs w:val="21"/>
          <w14:ligatures w14:val="none"/>
        </w:rPr>
        <w:t>Animal Control Officer (ACO)</w:t>
      </w:r>
    </w:p>
    <w:p w14:paraId="31BCBD30"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b/>
          <w:bCs/>
          <w:color w:val="2D2D2D"/>
          <w:kern w:val="0"/>
          <w:sz w:val="21"/>
          <w:szCs w:val="21"/>
          <w14:ligatures w14:val="none"/>
        </w:rPr>
        <w:t>Multiple </w:t>
      </w:r>
      <w:r w:rsidRPr="00C40176">
        <w:rPr>
          <w:rFonts w:ascii="Noto Sans" w:eastAsia="Times New Roman" w:hAnsi="Noto Sans" w:cs="Noto Sans"/>
          <w:color w:val="2D2D2D"/>
          <w:kern w:val="0"/>
          <w:sz w:val="21"/>
          <w:szCs w:val="21"/>
          <w14:ligatures w14:val="none"/>
        </w:rPr>
        <w:t>Positions </w:t>
      </w:r>
      <w:r w:rsidRPr="00C40176">
        <w:rPr>
          <w:rFonts w:ascii="Noto Sans" w:eastAsia="Times New Roman" w:hAnsi="Noto Sans" w:cs="Noto Sans"/>
          <w:b/>
          <w:bCs/>
          <w:color w:val="2D2D2D"/>
          <w:kern w:val="0"/>
          <w:sz w:val="21"/>
          <w:szCs w:val="21"/>
          <w14:ligatures w14:val="none"/>
        </w:rPr>
        <w:t>Available; FT, PT, TNR Specific</w:t>
      </w:r>
    </w:p>
    <w:p w14:paraId="30B2B7B9"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Summary</w:t>
      </w:r>
    </w:p>
    <w:p w14:paraId="533F1384"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The work of the ACO involves patrolling assigned areas of the county to enforce Animal Control Ordinances and related laws, </w:t>
      </w:r>
      <w:proofErr w:type="gramStart"/>
      <w:r w:rsidRPr="00C40176">
        <w:rPr>
          <w:rFonts w:ascii="Noto Sans" w:eastAsia="Times New Roman" w:hAnsi="Noto Sans" w:cs="Noto Sans"/>
          <w:color w:val="2D2D2D"/>
          <w:kern w:val="0"/>
          <w:sz w:val="21"/>
          <w:szCs w:val="21"/>
          <w14:ligatures w14:val="none"/>
        </w:rPr>
        <w:t>rules</w:t>
      </w:r>
      <w:proofErr w:type="gramEnd"/>
      <w:r w:rsidRPr="00C40176">
        <w:rPr>
          <w:rFonts w:ascii="Noto Sans" w:eastAsia="Times New Roman" w:hAnsi="Noto Sans" w:cs="Noto Sans"/>
          <w:color w:val="2D2D2D"/>
          <w:kern w:val="0"/>
          <w:sz w:val="21"/>
          <w:szCs w:val="21"/>
          <w14:ligatures w14:val="none"/>
        </w:rPr>
        <w:t xml:space="preserve"> and regulations. ACOs must travel to various municipalities to pick up animals in distress, strays, injured </w:t>
      </w:r>
      <w:proofErr w:type="gramStart"/>
      <w:r w:rsidRPr="00C40176">
        <w:rPr>
          <w:rFonts w:ascii="Noto Sans" w:eastAsia="Times New Roman" w:hAnsi="Noto Sans" w:cs="Noto Sans"/>
          <w:color w:val="2D2D2D"/>
          <w:kern w:val="0"/>
          <w:sz w:val="21"/>
          <w:szCs w:val="21"/>
          <w14:ligatures w14:val="none"/>
        </w:rPr>
        <w:t>animals</w:t>
      </w:r>
      <w:proofErr w:type="gramEnd"/>
      <w:r w:rsidRPr="00C40176">
        <w:rPr>
          <w:rFonts w:ascii="Noto Sans" w:eastAsia="Times New Roman" w:hAnsi="Noto Sans" w:cs="Noto Sans"/>
          <w:color w:val="2D2D2D"/>
          <w:kern w:val="0"/>
          <w:sz w:val="21"/>
          <w:szCs w:val="21"/>
          <w14:ligatures w14:val="none"/>
        </w:rPr>
        <w:t xml:space="preserve"> and dead animals, as assigned. The ACO enforces county and state animal regulations, including but not limited to cruelty to animals, dangerous/vicious animals and animal bites as they pertain to dogs, cats, livestock and </w:t>
      </w:r>
      <w:proofErr w:type="gramStart"/>
      <w:r w:rsidRPr="00C40176">
        <w:rPr>
          <w:rFonts w:ascii="Noto Sans" w:eastAsia="Times New Roman" w:hAnsi="Noto Sans" w:cs="Noto Sans"/>
          <w:color w:val="2D2D2D"/>
          <w:kern w:val="0"/>
          <w:sz w:val="21"/>
          <w:szCs w:val="21"/>
          <w14:ligatures w14:val="none"/>
        </w:rPr>
        <w:t>fowl</w:t>
      </w:r>
      <w:proofErr w:type="gramEnd"/>
    </w:p>
    <w:p w14:paraId="35DC8A97"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Qualifications</w:t>
      </w:r>
    </w:p>
    <w:p w14:paraId="68BDA250"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Purpose and methods of animal control program (experience)</w:t>
      </w:r>
    </w:p>
    <w:p w14:paraId="4E08C0A3"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Effective methods of controlling and containment of domestic animals</w:t>
      </w:r>
    </w:p>
    <w:p w14:paraId="40D3046F"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Perform animal control duties efficiently</w:t>
      </w:r>
    </w:p>
    <w:p w14:paraId="7A5DDA48"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Handle animals safely and effectively</w:t>
      </w:r>
    </w:p>
    <w:p w14:paraId="7D8BF2B0"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Deal courteously with the public</w:t>
      </w:r>
    </w:p>
    <w:p w14:paraId="7CEA57EC"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Operate vehicle safely</w:t>
      </w:r>
    </w:p>
    <w:p w14:paraId="453C0107"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One year of progressive responsible experience in working force with animals</w:t>
      </w:r>
    </w:p>
    <w:p w14:paraId="2A0052F8"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4 years Driver's License</w:t>
      </w:r>
    </w:p>
    <w:p w14:paraId="697BBD5F"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w:t>
      </w:r>
      <w:r w:rsidRPr="00C40176">
        <w:rPr>
          <w:rFonts w:ascii="Noto Sans" w:eastAsia="Times New Roman" w:hAnsi="Noto Sans" w:cs="Noto Sans"/>
          <w:b/>
          <w:bCs/>
          <w:color w:val="2D2D2D"/>
          <w:kern w:val="0"/>
          <w:sz w:val="21"/>
          <w:szCs w:val="21"/>
          <w14:ligatures w14:val="none"/>
        </w:rPr>
        <w:t>Must be NJ STATE CERTIFIED however we will reimburse schooling for qualified candidates</w:t>
      </w:r>
    </w:p>
    <w:p w14:paraId="4B1CD814"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Physical Demands</w:t>
      </w:r>
    </w:p>
    <w:p w14:paraId="2C9A46B1"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Work is regularly active with periods of heavy exertion, in the field setting and outside in varying weather conditions. Position requires walking or standing for long periods; lifting and carrying up to 100 </w:t>
      </w:r>
      <w:proofErr w:type="spellStart"/>
      <w:r w:rsidRPr="00C40176">
        <w:rPr>
          <w:rFonts w:ascii="Noto Sans" w:eastAsia="Times New Roman" w:hAnsi="Noto Sans" w:cs="Noto Sans"/>
          <w:color w:val="2D2D2D"/>
          <w:kern w:val="0"/>
          <w:sz w:val="21"/>
          <w:szCs w:val="21"/>
          <w14:ligatures w14:val="none"/>
        </w:rPr>
        <w:t>lbs</w:t>
      </w:r>
      <w:proofErr w:type="spellEnd"/>
      <w:r w:rsidRPr="00C40176">
        <w:rPr>
          <w:rFonts w:ascii="Noto Sans" w:eastAsia="Times New Roman" w:hAnsi="Noto Sans" w:cs="Noto Sans"/>
          <w:color w:val="2D2D2D"/>
          <w:kern w:val="0"/>
          <w:sz w:val="21"/>
          <w:szCs w:val="21"/>
          <w14:ligatures w14:val="none"/>
        </w:rPr>
        <w:t xml:space="preserve"> on a regular basis; climbing stairs and bending, kneeling, </w:t>
      </w:r>
      <w:proofErr w:type="gramStart"/>
      <w:r w:rsidRPr="00C40176">
        <w:rPr>
          <w:rFonts w:ascii="Noto Sans" w:eastAsia="Times New Roman" w:hAnsi="Noto Sans" w:cs="Noto Sans"/>
          <w:color w:val="2D2D2D"/>
          <w:kern w:val="0"/>
          <w:sz w:val="21"/>
          <w:szCs w:val="21"/>
          <w14:ligatures w14:val="none"/>
        </w:rPr>
        <w:t>crouching</w:t>
      </w:r>
      <w:proofErr w:type="gramEnd"/>
      <w:r w:rsidRPr="00C40176">
        <w:rPr>
          <w:rFonts w:ascii="Noto Sans" w:eastAsia="Times New Roman" w:hAnsi="Noto Sans" w:cs="Noto Sans"/>
          <w:color w:val="2D2D2D"/>
          <w:kern w:val="0"/>
          <w:sz w:val="21"/>
          <w:szCs w:val="21"/>
          <w14:ligatures w14:val="none"/>
        </w:rPr>
        <w:t xml:space="preserve"> and crawling; reaching, holding, grasping and turning objects.</w:t>
      </w:r>
    </w:p>
    <w:p w14:paraId="3596BC75"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Patrols assigned county areas contain and pick-up stray, sick/injured, feral, and/or unwanted and captured domestic animals, transporting them to appropriate destination. Perform emergency animal rescue service, emergency night calls service, and animal first aid when required. </w:t>
      </w:r>
      <w:proofErr w:type="gramStart"/>
      <w:r w:rsidRPr="00C40176">
        <w:rPr>
          <w:rFonts w:ascii="Noto Sans" w:eastAsia="Times New Roman" w:hAnsi="Noto Sans" w:cs="Noto Sans"/>
          <w:color w:val="2D2D2D"/>
          <w:kern w:val="0"/>
          <w:sz w:val="21"/>
          <w:szCs w:val="21"/>
          <w14:ligatures w14:val="none"/>
        </w:rPr>
        <w:t>Employee is</w:t>
      </w:r>
      <w:proofErr w:type="gramEnd"/>
      <w:r w:rsidRPr="00C40176">
        <w:rPr>
          <w:rFonts w:ascii="Noto Sans" w:eastAsia="Times New Roman" w:hAnsi="Noto Sans" w:cs="Noto Sans"/>
          <w:color w:val="2D2D2D"/>
          <w:kern w:val="0"/>
          <w:sz w:val="21"/>
          <w:szCs w:val="21"/>
          <w14:ligatures w14:val="none"/>
        </w:rPr>
        <w:t xml:space="preserve"> subject to work beyond normal scheduled hours, including weekends and holidays, as required. Serves and responds to court and animal control board summonses as necessary and represents county at court and animal control board hearing. Issues warnings/citations to animal owners found in violation of animal regulations. Respond to and </w:t>
      </w:r>
      <w:proofErr w:type="gramStart"/>
      <w:r w:rsidRPr="00C40176">
        <w:rPr>
          <w:rFonts w:ascii="Noto Sans" w:eastAsia="Times New Roman" w:hAnsi="Noto Sans" w:cs="Noto Sans"/>
          <w:color w:val="2D2D2D"/>
          <w:kern w:val="0"/>
          <w:sz w:val="21"/>
          <w:szCs w:val="21"/>
          <w14:ligatures w14:val="none"/>
        </w:rPr>
        <w:t>investigates</w:t>
      </w:r>
      <w:proofErr w:type="gramEnd"/>
      <w:r w:rsidRPr="00C40176">
        <w:rPr>
          <w:rFonts w:ascii="Noto Sans" w:eastAsia="Times New Roman" w:hAnsi="Noto Sans" w:cs="Noto Sans"/>
          <w:color w:val="2D2D2D"/>
          <w:kern w:val="0"/>
          <w:sz w:val="21"/>
          <w:szCs w:val="21"/>
          <w14:ligatures w14:val="none"/>
        </w:rPr>
        <w:t xml:space="preserve"> complaints from citizens concerning domestic animals.</w:t>
      </w:r>
    </w:p>
    <w:p w14:paraId="72C8AB45"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Responsibilities</w:t>
      </w:r>
    </w:p>
    <w:p w14:paraId="175F5CF2"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Prepare and maintain necessary reports and records</w:t>
      </w:r>
    </w:p>
    <w:p w14:paraId="407D7287"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lastRenderedPageBreak/>
        <w:t xml:space="preserve">· ACOs must be in proper uniform as </w:t>
      </w:r>
      <w:proofErr w:type="gramStart"/>
      <w:r w:rsidRPr="00C40176">
        <w:rPr>
          <w:rFonts w:ascii="Noto Sans" w:eastAsia="Times New Roman" w:hAnsi="Noto Sans" w:cs="Noto Sans"/>
          <w:color w:val="2D2D2D"/>
          <w:kern w:val="0"/>
          <w:sz w:val="21"/>
          <w:szCs w:val="21"/>
          <w14:ligatures w14:val="none"/>
        </w:rPr>
        <w:t>issued by the at all times</w:t>
      </w:r>
      <w:proofErr w:type="gramEnd"/>
      <w:r w:rsidRPr="00C40176">
        <w:rPr>
          <w:rFonts w:ascii="Noto Sans" w:eastAsia="Times New Roman" w:hAnsi="Noto Sans" w:cs="Noto Sans"/>
          <w:color w:val="2D2D2D"/>
          <w:kern w:val="0"/>
          <w:sz w:val="21"/>
          <w:szCs w:val="21"/>
          <w14:ligatures w14:val="none"/>
        </w:rPr>
        <w:t xml:space="preserve"> while on duty</w:t>
      </w:r>
    </w:p>
    <w:p w14:paraId="279F6AE1"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Have in possession: ID Card, NJ Driver's License, Badge, and ACO Certification Card</w:t>
      </w:r>
    </w:p>
    <w:p w14:paraId="29D3F84E"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Complete any assignments given by municipality</w:t>
      </w:r>
    </w:p>
    <w:p w14:paraId="43E99583"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Maintain written record of all responses to assignments by recording all calls and cases on daily log sheet</w:t>
      </w:r>
    </w:p>
    <w:p w14:paraId="73199FDF"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Complete various reports as required, such as Stray Pick-Up Report, Cruelty Report, Owner Release, Trap Rental Agreements, etc.</w:t>
      </w:r>
    </w:p>
    <w:p w14:paraId="391733AF"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Office staff should be informed of your location in the event an emergency needs attention so they can dispatch the nearest ACO</w:t>
      </w:r>
    </w:p>
    <w:p w14:paraId="4A269C36"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 Trapping: Must collect property deposit for the delivery of traps and record of deposit on trap receipt, </w:t>
      </w:r>
      <w:proofErr w:type="gramStart"/>
      <w:r w:rsidRPr="00C40176">
        <w:rPr>
          <w:rFonts w:ascii="Noto Sans" w:eastAsia="Times New Roman" w:hAnsi="Noto Sans" w:cs="Noto Sans"/>
          <w:color w:val="2D2D2D"/>
          <w:kern w:val="0"/>
          <w:sz w:val="21"/>
          <w:szCs w:val="21"/>
          <w14:ligatures w14:val="none"/>
        </w:rPr>
        <w:t>Respond</w:t>
      </w:r>
      <w:proofErr w:type="gramEnd"/>
      <w:r w:rsidRPr="00C40176">
        <w:rPr>
          <w:rFonts w:ascii="Noto Sans" w:eastAsia="Times New Roman" w:hAnsi="Noto Sans" w:cs="Noto Sans"/>
          <w:color w:val="2D2D2D"/>
          <w:kern w:val="0"/>
          <w:sz w:val="21"/>
          <w:szCs w:val="21"/>
          <w14:ligatures w14:val="none"/>
        </w:rPr>
        <w:t xml:space="preserve"> to calls for the delivery or setting of traps to a private residence or public area. Indicate when paid in cash or include check number on receipt. </w:t>
      </w:r>
      <w:r w:rsidRPr="00C40176">
        <w:rPr>
          <w:rFonts w:ascii="Noto Sans" w:eastAsia="Times New Roman" w:hAnsi="Noto Sans" w:cs="Noto Sans"/>
          <w:b/>
          <w:bCs/>
          <w:color w:val="2D2D2D"/>
          <w:kern w:val="0"/>
          <w:sz w:val="21"/>
          <w:szCs w:val="21"/>
          <w14:ligatures w14:val="none"/>
        </w:rPr>
        <w:t xml:space="preserve">If </w:t>
      </w:r>
      <w:proofErr w:type="gramStart"/>
      <w:r w:rsidRPr="00C40176">
        <w:rPr>
          <w:rFonts w:ascii="Noto Sans" w:eastAsia="Times New Roman" w:hAnsi="Noto Sans" w:cs="Noto Sans"/>
          <w:b/>
          <w:bCs/>
          <w:color w:val="2D2D2D"/>
          <w:kern w:val="0"/>
          <w:sz w:val="21"/>
          <w:szCs w:val="21"/>
          <w14:ligatures w14:val="none"/>
        </w:rPr>
        <w:t>animal</w:t>
      </w:r>
      <w:proofErr w:type="gramEnd"/>
      <w:r w:rsidRPr="00C40176">
        <w:rPr>
          <w:rFonts w:ascii="Noto Sans" w:eastAsia="Times New Roman" w:hAnsi="Noto Sans" w:cs="Noto Sans"/>
          <w:b/>
          <w:bCs/>
          <w:color w:val="2D2D2D"/>
          <w:kern w:val="0"/>
          <w:sz w:val="21"/>
          <w:szCs w:val="21"/>
          <w14:ligatures w14:val="none"/>
        </w:rPr>
        <w:t xml:space="preserve"> in trap dies report to Executive Director/SPCA!</w:t>
      </w:r>
      <w:r w:rsidRPr="00C40176">
        <w:rPr>
          <w:rFonts w:ascii="Noto Sans" w:eastAsia="Times New Roman" w:hAnsi="Noto Sans" w:cs="Noto Sans"/>
          <w:color w:val="2D2D2D"/>
          <w:kern w:val="0"/>
          <w:sz w:val="21"/>
          <w:szCs w:val="21"/>
          <w14:ligatures w14:val="none"/>
        </w:rPr>
        <w:t xml:space="preserve"> No trapping in bad weather (rain, snow, heat wave). Animal should be released about 2 miles away from the previous </w:t>
      </w:r>
      <w:proofErr w:type="gramStart"/>
      <w:r w:rsidRPr="00C40176">
        <w:rPr>
          <w:rFonts w:ascii="Noto Sans" w:eastAsia="Times New Roman" w:hAnsi="Noto Sans" w:cs="Noto Sans"/>
          <w:color w:val="2D2D2D"/>
          <w:kern w:val="0"/>
          <w:sz w:val="21"/>
          <w:szCs w:val="21"/>
          <w14:ligatures w14:val="none"/>
        </w:rPr>
        <w:t>address</w:t>
      </w:r>
      <w:proofErr w:type="gramEnd"/>
    </w:p>
    <w:p w14:paraId="4643A313"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Cruelty calls during the night should be informed by Supervisor to assist on the scene</w:t>
      </w:r>
    </w:p>
    <w:p w14:paraId="2BD3F97A"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Abandoned houses should not be entered unless Police on scene</w:t>
      </w:r>
    </w:p>
    <w:p w14:paraId="7E169489"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Keep your truck in good and clean operating condition</w:t>
      </w:r>
    </w:p>
    <w:p w14:paraId="434D3618"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b/>
          <w:bCs/>
          <w:i/>
          <w:iCs/>
          <w:color w:val="2D2D2D"/>
          <w:kern w:val="0"/>
          <w:sz w:val="21"/>
          <w:szCs w:val="21"/>
          <w14:ligatures w14:val="none"/>
        </w:rPr>
        <w:t>(YOU ARE RESPONSIBLE FOR THE CONDITION OF THE VEHICLE)</w:t>
      </w:r>
    </w:p>
    <w:p w14:paraId="042106F9"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Maintaining equipment needed in the capture, containment, transport, and comfort of animals being transported</w:t>
      </w:r>
    </w:p>
    <w:p w14:paraId="0215202E"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Ensure proper equipment such as snare poles, leashes, bolt cutters, cameras, extra animal carriers, traps (cat, squirrel, raccoon, bird)</w:t>
      </w:r>
    </w:p>
    <w:p w14:paraId="7F802E25"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Maintain vehicle log for the proper maintenance of oil changes (every 3000 miles) and brakes (every 5000 miles)</w:t>
      </w:r>
    </w:p>
    <w:p w14:paraId="73772C70"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 Notify General Manager/Supervisor of maintenance needed and </w:t>
      </w:r>
      <w:proofErr w:type="gramStart"/>
      <w:r w:rsidRPr="00C40176">
        <w:rPr>
          <w:rFonts w:ascii="Noto Sans" w:eastAsia="Times New Roman" w:hAnsi="Noto Sans" w:cs="Noto Sans"/>
          <w:color w:val="2D2D2D"/>
          <w:kern w:val="0"/>
          <w:sz w:val="21"/>
          <w:szCs w:val="21"/>
          <w14:ligatures w14:val="none"/>
        </w:rPr>
        <w:t>make arrangements</w:t>
      </w:r>
      <w:proofErr w:type="gramEnd"/>
      <w:r w:rsidRPr="00C40176">
        <w:rPr>
          <w:rFonts w:ascii="Noto Sans" w:eastAsia="Times New Roman" w:hAnsi="Noto Sans" w:cs="Noto Sans"/>
          <w:color w:val="2D2D2D"/>
          <w:kern w:val="0"/>
          <w:sz w:val="21"/>
          <w:szCs w:val="21"/>
          <w14:ligatures w14:val="none"/>
        </w:rPr>
        <w:t xml:space="preserve"> to have vehicle taken out of service for repair. Vehicles from offices other than </w:t>
      </w:r>
      <w:proofErr w:type="gramStart"/>
      <w:r w:rsidRPr="00C40176">
        <w:rPr>
          <w:rFonts w:ascii="Noto Sans" w:eastAsia="Times New Roman" w:hAnsi="Noto Sans" w:cs="Noto Sans"/>
          <w:color w:val="2D2D2D"/>
          <w:kern w:val="0"/>
          <w:sz w:val="21"/>
          <w:szCs w:val="21"/>
          <w14:ligatures w14:val="none"/>
        </w:rPr>
        <w:t>facility</w:t>
      </w:r>
      <w:proofErr w:type="gramEnd"/>
      <w:r w:rsidRPr="00C40176">
        <w:rPr>
          <w:rFonts w:ascii="Noto Sans" w:eastAsia="Times New Roman" w:hAnsi="Noto Sans" w:cs="Noto Sans"/>
          <w:color w:val="2D2D2D"/>
          <w:kern w:val="0"/>
          <w:sz w:val="21"/>
          <w:szCs w:val="21"/>
          <w14:ligatures w14:val="none"/>
        </w:rPr>
        <w:t xml:space="preserve"> will be taken to for certain repairs at the discretion. Arrangements must be made in advance for the pickup of an exchange </w:t>
      </w:r>
      <w:proofErr w:type="gramStart"/>
      <w:r w:rsidRPr="00C40176">
        <w:rPr>
          <w:rFonts w:ascii="Noto Sans" w:eastAsia="Times New Roman" w:hAnsi="Noto Sans" w:cs="Noto Sans"/>
          <w:color w:val="2D2D2D"/>
          <w:kern w:val="0"/>
          <w:sz w:val="21"/>
          <w:szCs w:val="21"/>
          <w14:ligatures w14:val="none"/>
        </w:rPr>
        <w:t>vehicle</w:t>
      </w:r>
      <w:proofErr w:type="gramEnd"/>
    </w:p>
    <w:p w14:paraId="3DF0C44A"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 ACOs are subject to emergency calls made after the shelter is closed, </w:t>
      </w:r>
      <w:proofErr w:type="gramStart"/>
      <w:r w:rsidRPr="00C40176">
        <w:rPr>
          <w:rFonts w:ascii="Noto Sans" w:eastAsia="Times New Roman" w:hAnsi="Noto Sans" w:cs="Noto Sans"/>
          <w:color w:val="2D2D2D"/>
          <w:kern w:val="0"/>
          <w:sz w:val="21"/>
          <w:szCs w:val="21"/>
          <w14:ligatures w14:val="none"/>
        </w:rPr>
        <w:t>and also</w:t>
      </w:r>
      <w:proofErr w:type="gramEnd"/>
      <w:r w:rsidRPr="00C40176">
        <w:rPr>
          <w:rFonts w:ascii="Noto Sans" w:eastAsia="Times New Roman" w:hAnsi="Noto Sans" w:cs="Noto Sans"/>
          <w:color w:val="2D2D2D"/>
          <w:kern w:val="0"/>
          <w:sz w:val="21"/>
          <w:szCs w:val="21"/>
          <w14:ligatures w14:val="none"/>
        </w:rPr>
        <w:t xml:space="preserve"> on overnights and weekend days</w:t>
      </w:r>
    </w:p>
    <w:p w14:paraId="58A7319C"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 ACOs are placed on a rotating schedule for emergency calls that could be different for each office. Emergency calls are carried out from the following morning when the opens for </w:t>
      </w:r>
      <w:proofErr w:type="gramStart"/>
      <w:r w:rsidRPr="00C40176">
        <w:rPr>
          <w:rFonts w:ascii="Noto Sans" w:eastAsia="Times New Roman" w:hAnsi="Noto Sans" w:cs="Noto Sans"/>
          <w:color w:val="2D2D2D"/>
          <w:kern w:val="0"/>
          <w:sz w:val="21"/>
          <w:szCs w:val="21"/>
          <w14:ligatures w14:val="none"/>
        </w:rPr>
        <w:t>business</w:t>
      </w:r>
      <w:proofErr w:type="gramEnd"/>
    </w:p>
    <w:p w14:paraId="212708A3"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 If the ACO responds to a call and determines that emergency medical assistance is needed for an animal, the injured animal must be transported to the animal hospital used for that </w:t>
      </w:r>
      <w:proofErr w:type="spellStart"/>
      <w:proofErr w:type="gramStart"/>
      <w:r w:rsidRPr="00C40176">
        <w:rPr>
          <w:rFonts w:ascii="Noto Sans" w:eastAsia="Times New Roman" w:hAnsi="Noto Sans" w:cs="Noto Sans"/>
          <w:color w:val="2D2D2D"/>
          <w:kern w:val="0"/>
          <w:sz w:val="21"/>
          <w:szCs w:val="21"/>
          <w14:ligatures w14:val="none"/>
        </w:rPr>
        <w:t>office.This</w:t>
      </w:r>
      <w:proofErr w:type="spellEnd"/>
      <w:proofErr w:type="gramEnd"/>
      <w:r w:rsidRPr="00C40176">
        <w:rPr>
          <w:rFonts w:ascii="Noto Sans" w:eastAsia="Times New Roman" w:hAnsi="Noto Sans" w:cs="Noto Sans"/>
          <w:color w:val="2D2D2D"/>
          <w:kern w:val="0"/>
          <w:sz w:val="21"/>
          <w:szCs w:val="21"/>
          <w14:ligatures w14:val="none"/>
        </w:rPr>
        <w:t xml:space="preserve"> would be considered a </w:t>
      </w:r>
      <w:r w:rsidRPr="00C40176">
        <w:rPr>
          <w:rFonts w:ascii="Noto Sans" w:eastAsia="Times New Roman" w:hAnsi="Noto Sans" w:cs="Noto Sans"/>
          <w:color w:val="2D2D2D"/>
          <w:kern w:val="0"/>
          <w:sz w:val="21"/>
          <w:szCs w:val="21"/>
          <w14:ligatures w14:val="none"/>
        </w:rPr>
        <w:lastRenderedPageBreak/>
        <w:t xml:space="preserve">second call to transport the animal to the hospital. A copy of the emergency call should be made having the same TAG Number and the emergency will be marked in order to be paid for both </w:t>
      </w:r>
      <w:proofErr w:type="gramStart"/>
      <w:r w:rsidRPr="00C40176">
        <w:rPr>
          <w:rFonts w:ascii="Noto Sans" w:eastAsia="Times New Roman" w:hAnsi="Noto Sans" w:cs="Noto Sans"/>
          <w:color w:val="2D2D2D"/>
          <w:kern w:val="0"/>
          <w:sz w:val="21"/>
          <w:szCs w:val="21"/>
          <w14:ligatures w14:val="none"/>
        </w:rPr>
        <w:t>calls</w:t>
      </w:r>
      <w:proofErr w:type="gramEnd"/>
    </w:p>
    <w:p w14:paraId="71831C52"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It is the ACOs responsibility to keep record of calls made during ea.ch pay period</w:t>
      </w:r>
    </w:p>
    <w:p w14:paraId="4DE25E17"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 xml:space="preserve">· If the ACO notices a discrepancy for payment he/she must bring it to the General Manager's attention upon receiving their </w:t>
      </w:r>
      <w:proofErr w:type="gramStart"/>
      <w:r w:rsidRPr="00C40176">
        <w:rPr>
          <w:rFonts w:ascii="Noto Sans" w:eastAsia="Times New Roman" w:hAnsi="Noto Sans" w:cs="Noto Sans"/>
          <w:color w:val="2D2D2D"/>
          <w:kern w:val="0"/>
          <w:sz w:val="21"/>
          <w:szCs w:val="21"/>
          <w14:ligatures w14:val="none"/>
        </w:rPr>
        <w:t>pay check</w:t>
      </w:r>
      <w:proofErr w:type="gramEnd"/>
      <w:r w:rsidRPr="00C40176">
        <w:rPr>
          <w:rFonts w:ascii="Noto Sans" w:eastAsia="Times New Roman" w:hAnsi="Noto Sans" w:cs="Noto Sans"/>
          <w:color w:val="2D2D2D"/>
          <w:kern w:val="0"/>
          <w:sz w:val="21"/>
          <w:szCs w:val="21"/>
          <w14:ligatures w14:val="none"/>
        </w:rPr>
        <w:t xml:space="preserve"> or notice of direct deposit</w:t>
      </w:r>
    </w:p>
    <w:p w14:paraId="00406C34"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Work Remotely</w:t>
      </w:r>
    </w:p>
    <w:p w14:paraId="4283C42F" w14:textId="77777777" w:rsidR="00C40176" w:rsidRPr="00C40176" w:rsidRDefault="00C40176" w:rsidP="00C40176">
      <w:pPr>
        <w:numPr>
          <w:ilvl w:val="0"/>
          <w:numId w:val="1"/>
        </w:num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No</w:t>
      </w:r>
    </w:p>
    <w:p w14:paraId="540A08E1"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Job Types: Full-time, Part-time</w:t>
      </w:r>
    </w:p>
    <w:p w14:paraId="200384BE" w14:textId="77777777" w:rsidR="00C40176" w:rsidRPr="00C40176" w:rsidRDefault="00C40176" w:rsidP="00C40176">
      <w:pPr>
        <w:spacing w:before="100" w:beforeAutospacing="1" w:after="100" w:afterAutospacing="1" w:line="240" w:lineRule="auto"/>
        <w:rPr>
          <w:rFonts w:ascii="Noto Sans" w:eastAsia="Times New Roman" w:hAnsi="Noto Sans" w:cs="Noto Sans"/>
          <w:color w:val="2D2D2D"/>
          <w:kern w:val="0"/>
          <w:sz w:val="21"/>
          <w:szCs w:val="21"/>
          <w14:ligatures w14:val="none"/>
        </w:rPr>
      </w:pPr>
      <w:r w:rsidRPr="00C40176">
        <w:rPr>
          <w:rFonts w:ascii="Noto Sans" w:eastAsia="Times New Roman" w:hAnsi="Noto Sans" w:cs="Noto Sans"/>
          <w:color w:val="2D2D2D"/>
          <w:kern w:val="0"/>
          <w:sz w:val="21"/>
          <w:szCs w:val="21"/>
          <w14:ligatures w14:val="none"/>
        </w:rPr>
        <w:t>Pay: $15.00 - $20.00 per hour</w:t>
      </w:r>
    </w:p>
    <w:p w14:paraId="61DE50B7" w14:textId="77777777" w:rsidR="00000000" w:rsidRDefault="00000000"/>
    <w:sectPr w:rsidR="009A16A3" w:rsidSect="00C40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C70"/>
    <w:multiLevelType w:val="multilevel"/>
    <w:tmpl w:val="B0C2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31EA3"/>
    <w:multiLevelType w:val="multilevel"/>
    <w:tmpl w:val="33F2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C2022C"/>
    <w:multiLevelType w:val="multilevel"/>
    <w:tmpl w:val="1EF6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175480"/>
    <w:multiLevelType w:val="multilevel"/>
    <w:tmpl w:val="CDF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7D618C"/>
    <w:multiLevelType w:val="multilevel"/>
    <w:tmpl w:val="1272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962746">
    <w:abstractNumId w:val="0"/>
  </w:num>
  <w:num w:numId="2" w16cid:durableId="1097409479">
    <w:abstractNumId w:val="3"/>
  </w:num>
  <w:num w:numId="3" w16cid:durableId="1059133607">
    <w:abstractNumId w:val="1"/>
  </w:num>
  <w:num w:numId="4" w16cid:durableId="1672954179">
    <w:abstractNumId w:val="2"/>
  </w:num>
  <w:num w:numId="5" w16cid:durableId="1862619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0176"/>
    <w:rsid w:val="00473B79"/>
    <w:rsid w:val="00703405"/>
    <w:rsid w:val="009F40EB"/>
    <w:rsid w:val="00C40176"/>
    <w:rsid w:val="00C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A00B"/>
  <w15:chartTrackingRefBased/>
  <w15:docId w15:val="{E5C8895A-F1CF-4409-8F0A-C2A58986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17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Company>HP</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Sanator</dc:creator>
  <cp:keywords/>
  <dc:description/>
  <cp:lastModifiedBy>Lindsay Sanator</cp:lastModifiedBy>
  <cp:revision>1</cp:revision>
  <dcterms:created xsi:type="dcterms:W3CDTF">2023-08-18T20:14:00Z</dcterms:created>
  <dcterms:modified xsi:type="dcterms:W3CDTF">2023-08-18T20:15:00Z</dcterms:modified>
</cp:coreProperties>
</file>