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E28" w:rsidRPr="00E1626C" w:rsidRDefault="00136E28" w:rsidP="00136E28">
      <w:pPr>
        <w:spacing w:after="0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09C17397" wp14:editId="5D7C0D3E">
            <wp:extent cx="3036413" cy="628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homewa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121" cy="63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E28" w:rsidRDefault="00136E28" w:rsidP="00136E28">
      <w:pPr>
        <w:spacing w:after="0"/>
      </w:pPr>
    </w:p>
    <w:p w:rsidR="00136E28" w:rsidRDefault="00136E28" w:rsidP="00136E28">
      <w:pPr>
        <w:spacing w:after="0"/>
      </w:pPr>
      <w:r w:rsidRPr="00542D49">
        <w:rPr>
          <w:b/>
        </w:rPr>
        <w:t>Job Title:</w:t>
      </w:r>
      <w:r>
        <w:t xml:space="preserve"> Outpatient Technician </w:t>
      </w:r>
      <w:r>
        <w:t>Assistant</w:t>
      </w:r>
    </w:p>
    <w:p w:rsidR="00136E28" w:rsidRDefault="00136E28" w:rsidP="00136E28">
      <w:pPr>
        <w:spacing w:after="0"/>
      </w:pPr>
      <w:r w:rsidRPr="00542D49">
        <w:rPr>
          <w:b/>
        </w:rPr>
        <w:t>Department:</w:t>
      </w:r>
      <w:r>
        <w:t xml:space="preserve"> Monmouth County SPCA</w:t>
      </w:r>
    </w:p>
    <w:p w:rsidR="00136E28" w:rsidRDefault="00136E28" w:rsidP="00136E28">
      <w:pPr>
        <w:spacing w:after="0"/>
      </w:pPr>
      <w:r w:rsidRPr="00542D49">
        <w:rPr>
          <w:b/>
        </w:rPr>
        <w:t>Status:</w:t>
      </w:r>
      <w:r>
        <w:t xml:space="preserve"> Non-exempt</w:t>
      </w:r>
    </w:p>
    <w:p w:rsidR="00136E28" w:rsidRDefault="00136E28" w:rsidP="00136E28">
      <w:pPr>
        <w:spacing w:after="0"/>
      </w:pPr>
    </w:p>
    <w:p w:rsidR="00136E28" w:rsidRDefault="00136E28" w:rsidP="00136E28">
      <w:pPr>
        <w:spacing w:after="0"/>
      </w:pPr>
      <w:r w:rsidRPr="00542D49">
        <w:rPr>
          <w:b/>
        </w:rPr>
        <w:t>Description:</w:t>
      </w:r>
      <w:r>
        <w:t xml:space="preserve"> The outpatient technician </w:t>
      </w:r>
      <w:r>
        <w:t xml:space="preserve">assistant </w:t>
      </w:r>
      <w:r>
        <w:t xml:space="preserve">works with a under the direct supervision of a veterinarian and in conjunction with a veterinary </w:t>
      </w:r>
      <w:r>
        <w:t>technician</w:t>
      </w:r>
      <w:r>
        <w:t xml:space="preserve"> to provide care for pets and educate clients. The technician utilizes knowledge and skills to </w:t>
      </w:r>
      <w:r>
        <w:t>ensure safety and maximize workflow efficiency.</w:t>
      </w:r>
    </w:p>
    <w:p w:rsidR="00136E28" w:rsidRDefault="00136E28" w:rsidP="00136E28">
      <w:pPr>
        <w:spacing w:after="0"/>
      </w:pPr>
    </w:p>
    <w:p w:rsidR="00136E28" w:rsidRPr="00542D49" w:rsidRDefault="00136E28" w:rsidP="00136E28">
      <w:pPr>
        <w:spacing w:after="0"/>
        <w:rPr>
          <w:b/>
        </w:rPr>
      </w:pPr>
      <w:r w:rsidRPr="00542D49">
        <w:rPr>
          <w:b/>
        </w:rPr>
        <w:t>Knowledge</w:t>
      </w:r>
      <w:r>
        <w:rPr>
          <w:b/>
        </w:rPr>
        <w:t>:</w:t>
      </w:r>
    </w:p>
    <w:p w:rsidR="00136E28" w:rsidRDefault="00136E28" w:rsidP="00136E28">
      <w:pPr>
        <w:pStyle w:val="ListParagraph"/>
        <w:numPr>
          <w:ilvl w:val="0"/>
          <w:numId w:val="1"/>
        </w:numPr>
        <w:spacing w:after="0"/>
      </w:pPr>
      <w:r>
        <w:t>Low-stress handling techniques and safe handling methods for fractious patients</w:t>
      </w:r>
    </w:p>
    <w:p w:rsidR="00136E28" w:rsidRDefault="00136E28" w:rsidP="00136E28">
      <w:pPr>
        <w:pStyle w:val="ListParagraph"/>
        <w:numPr>
          <w:ilvl w:val="0"/>
          <w:numId w:val="1"/>
        </w:numPr>
        <w:spacing w:after="0"/>
      </w:pPr>
      <w:r>
        <w:t>General husbandry of cats, dogs, small mammals, and exotic pets</w:t>
      </w:r>
    </w:p>
    <w:p w:rsidR="00136E28" w:rsidRDefault="00136E28" w:rsidP="00136E28">
      <w:pPr>
        <w:pStyle w:val="ListParagraph"/>
        <w:numPr>
          <w:ilvl w:val="0"/>
          <w:numId w:val="1"/>
        </w:numPr>
        <w:spacing w:after="0"/>
      </w:pPr>
      <w:r>
        <w:t>Life stages and requirements</w:t>
      </w:r>
    </w:p>
    <w:p w:rsidR="00136E28" w:rsidRDefault="00136E28" w:rsidP="00136E28">
      <w:pPr>
        <w:pStyle w:val="ListParagraph"/>
        <w:numPr>
          <w:ilvl w:val="0"/>
          <w:numId w:val="1"/>
        </w:numPr>
        <w:spacing w:after="0"/>
      </w:pPr>
      <w:r>
        <w:t>Vaccinations, disease prevention, and immunity</w:t>
      </w:r>
    </w:p>
    <w:p w:rsidR="00136E28" w:rsidRDefault="00136E28" w:rsidP="00136E28">
      <w:pPr>
        <w:pStyle w:val="ListParagraph"/>
        <w:numPr>
          <w:ilvl w:val="0"/>
          <w:numId w:val="1"/>
        </w:numPr>
        <w:spacing w:after="0"/>
      </w:pPr>
      <w:r>
        <w:t>Heartworm, flea, tick, and intestinal parasite protection</w:t>
      </w:r>
    </w:p>
    <w:p w:rsidR="00136E28" w:rsidRDefault="00136E28" w:rsidP="00136E28">
      <w:pPr>
        <w:pStyle w:val="ListParagraph"/>
        <w:numPr>
          <w:ilvl w:val="0"/>
          <w:numId w:val="1"/>
        </w:numPr>
        <w:spacing w:after="0"/>
      </w:pPr>
      <w:r>
        <w:t>Principles of early detection and laboratory testing</w:t>
      </w:r>
    </w:p>
    <w:p w:rsidR="00136E28" w:rsidRDefault="00136E28" w:rsidP="00136E28">
      <w:pPr>
        <w:spacing w:after="0"/>
      </w:pPr>
    </w:p>
    <w:p w:rsidR="00136E28" w:rsidRPr="00E1626C" w:rsidRDefault="00136E28" w:rsidP="00136E28">
      <w:pPr>
        <w:spacing w:after="0"/>
        <w:rPr>
          <w:b/>
        </w:rPr>
      </w:pPr>
      <w:r w:rsidRPr="00E1626C">
        <w:rPr>
          <w:b/>
        </w:rPr>
        <w:t>Skills:</w:t>
      </w:r>
    </w:p>
    <w:p w:rsidR="00136E28" w:rsidRDefault="00136E28" w:rsidP="00136E28">
      <w:pPr>
        <w:pStyle w:val="ListParagraph"/>
        <w:numPr>
          <w:ilvl w:val="0"/>
          <w:numId w:val="2"/>
        </w:numPr>
        <w:spacing w:after="0"/>
      </w:pPr>
      <w:r>
        <w:t>Practice safe low-stress restraint of dogs, cats, small mammals, and exotic pets</w:t>
      </w:r>
    </w:p>
    <w:p w:rsidR="00136E28" w:rsidRDefault="00136E28" w:rsidP="00136E28">
      <w:pPr>
        <w:pStyle w:val="ListParagraph"/>
        <w:numPr>
          <w:ilvl w:val="0"/>
          <w:numId w:val="2"/>
        </w:numPr>
        <w:spacing w:after="0"/>
      </w:pPr>
      <w:r>
        <w:t>Obtain temperature, pulse, respiration, and CRT</w:t>
      </w:r>
    </w:p>
    <w:p w:rsidR="00136E28" w:rsidRDefault="00136E28" w:rsidP="00136E28">
      <w:pPr>
        <w:pStyle w:val="ListParagraph"/>
        <w:numPr>
          <w:ilvl w:val="0"/>
          <w:numId w:val="2"/>
        </w:numPr>
        <w:spacing w:after="0"/>
      </w:pPr>
      <w:r>
        <w:t>Administer subcutaneous, intravenous, and intramuscular injections</w:t>
      </w:r>
    </w:p>
    <w:p w:rsidR="00136E28" w:rsidRDefault="00136E28" w:rsidP="00136E28">
      <w:pPr>
        <w:pStyle w:val="ListParagraph"/>
        <w:numPr>
          <w:ilvl w:val="0"/>
          <w:numId w:val="2"/>
        </w:numPr>
        <w:spacing w:after="0"/>
      </w:pPr>
      <w:r>
        <w:t xml:space="preserve">Administer oral, </w:t>
      </w:r>
      <w:proofErr w:type="spellStart"/>
      <w:r>
        <w:t>otic</w:t>
      </w:r>
      <w:proofErr w:type="spellEnd"/>
      <w:r>
        <w:t>, and ocular medication</w:t>
      </w:r>
    </w:p>
    <w:p w:rsidR="00136E28" w:rsidRDefault="00136E28" w:rsidP="00136E28">
      <w:pPr>
        <w:pStyle w:val="ListParagraph"/>
        <w:numPr>
          <w:ilvl w:val="0"/>
          <w:numId w:val="2"/>
        </w:numPr>
        <w:spacing w:after="0"/>
      </w:pPr>
      <w:bookmarkStart w:id="0" w:name="_GoBack"/>
      <w:bookmarkEnd w:id="0"/>
      <w:r>
        <w:t>Prepare medications for dispensing by the veterinarian, and instruct clients regarding administration</w:t>
      </w:r>
    </w:p>
    <w:p w:rsidR="00136E28" w:rsidRDefault="00136E28" w:rsidP="00136E28">
      <w:pPr>
        <w:pStyle w:val="ListParagraph"/>
        <w:numPr>
          <w:ilvl w:val="0"/>
          <w:numId w:val="2"/>
        </w:numPr>
        <w:spacing w:after="0"/>
      </w:pPr>
      <w:r>
        <w:t>Accurately record and document patient history</w:t>
      </w:r>
    </w:p>
    <w:p w:rsidR="00136E28" w:rsidRDefault="00136E28" w:rsidP="00136E28">
      <w:pPr>
        <w:pStyle w:val="ListParagraph"/>
        <w:numPr>
          <w:ilvl w:val="0"/>
          <w:numId w:val="2"/>
        </w:numPr>
        <w:spacing w:after="0"/>
      </w:pPr>
      <w:r>
        <w:t>Maintain an organized workspace by assisting with daily cleaning and laundry</w:t>
      </w:r>
    </w:p>
    <w:p w:rsidR="00136E28" w:rsidRDefault="00136E28" w:rsidP="00136E28">
      <w:pPr>
        <w:pStyle w:val="ListParagraph"/>
        <w:numPr>
          <w:ilvl w:val="0"/>
          <w:numId w:val="2"/>
        </w:numPr>
        <w:spacing w:after="0"/>
      </w:pPr>
      <w:r>
        <w:t>Communicate positively and clearly with clients</w:t>
      </w:r>
    </w:p>
    <w:p w:rsidR="00136E28" w:rsidRDefault="00136E28" w:rsidP="00136E28">
      <w:pPr>
        <w:pStyle w:val="ListParagraph"/>
        <w:numPr>
          <w:ilvl w:val="0"/>
          <w:numId w:val="2"/>
        </w:numPr>
        <w:spacing w:after="0"/>
      </w:pPr>
      <w:r>
        <w:t>Communicate positively and clearly with team members regarding patients and workflow</w:t>
      </w:r>
    </w:p>
    <w:p w:rsidR="00136E28" w:rsidRDefault="00136E28" w:rsidP="00136E28">
      <w:pPr>
        <w:spacing w:after="0"/>
      </w:pPr>
    </w:p>
    <w:p w:rsidR="00136E28" w:rsidRDefault="00136E28" w:rsidP="00136E28">
      <w:pPr>
        <w:spacing w:after="0"/>
        <w:rPr>
          <w:b/>
        </w:rPr>
      </w:pPr>
      <w:r>
        <w:rPr>
          <w:b/>
        </w:rPr>
        <w:t>Abilities:</w:t>
      </w:r>
    </w:p>
    <w:p w:rsidR="00136E28" w:rsidRDefault="00136E28" w:rsidP="00136E28">
      <w:pPr>
        <w:pStyle w:val="ListParagraph"/>
        <w:numPr>
          <w:ilvl w:val="0"/>
          <w:numId w:val="2"/>
        </w:numPr>
        <w:spacing w:after="0" w:line="256" w:lineRule="auto"/>
      </w:pPr>
      <w:r>
        <w:t>Lift up to 40lbs unassisted</w:t>
      </w:r>
    </w:p>
    <w:p w:rsidR="00136E28" w:rsidRDefault="00136E28" w:rsidP="00136E28">
      <w:pPr>
        <w:pStyle w:val="ListParagraph"/>
        <w:numPr>
          <w:ilvl w:val="0"/>
          <w:numId w:val="2"/>
        </w:numPr>
        <w:spacing w:after="0" w:line="256" w:lineRule="auto"/>
      </w:pPr>
      <w:r>
        <w:t>Stand, walk, and work without sitting for extended periods of time</w:t>
      </w:r>
    </w:p>
    <w:p w:rsidR="00136E28" w:rsidRDefault="00136E28" w:rsidP="00136E28">
      <w:pPr>
        <w:pStyle w:val="ListParagraph"/>
        <w:numPr>
          <w:ilvl w:val="0"/>
          <w:numId w:val="2"/>
        </w:numPr>
        <w:spacing w:after="0" w:line="256" w:lineRule="auto"/>
      </w:pPr>
      <w:r>
        <w:t>Enter information as directed into a computer</w:t>
      </w:r>
    </w:p>
    <w:p w:rsidR="00136E28" w:rsidRDefault="00136E28" w:rsidP="00136E28">
      <w:pPr>
        <w:pStyle w:val="ListParagraph"/>
        <w:spacing w:after="0"/>
      </w:pPr>
    </w:p>
    <w:p w:rsidR="00136E28" w:rsidRDefault="00136E28" w:rsidP="00136E28">
      <w:pPr>
        <w:spacing w:after="0"/>
        <w:rPr>
          <w:i/>
        </w:rPr>
      </w:pPr>
      <w:r>
        <w:rPr>
          <w:i/>
        </w:rPr>
        <w:t>*This job description is subject to change based on the needs of the MCSPCA and discretion of the medical director.</w:t>
      </w:r>
    </w:p>
    <w:p w:rsidR="00136E28" w:rsidRDefault="00136E28" w:rsidP="00136E28">
      <w:pPr>
        <w:spacing w:after="0"/>
      </w:pPr>
    </w:p>
    <w:p w:rsidR="00136E28" w:rsidRDefault="00136E28" w:rsidP="00136E28"/>
    <w:p w:rsidR="003931F9" w:rsidRDefault="00136E28"/>
    <w:sectPr w:rsidR="003931F9" w:rsidSect="00FD5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146"/>
    <w:multiLevelType w:val="hybridMultilevel"/>
    <w:tmpl w:val="EB28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74276"/>
    <w:multiLevelType w:val="hybridMultilevel"/>
    <w:tmpl w:val="C81C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28"/>
    <w:rsid w:val="00004E81"/>
    <w:rsid w:val="00136E28"/>
    <w:rsid w:val="008074AB"/>
    <w:rsid w:val="00DA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84637"/>
  <w15:chartTrackingRefBased/>
  <w15:docId w15:val="{A0149192-48FE-42C2-A33F-0EB4C8D8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36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Bongiorni</dc:creator>
  <cp:keywords/>
  <dc:description/>
  <cp:lastModifiedBy>Gina Bongiorni</cp:lastModifiedBy>
  <cp:revision>1</cp:revision>
  <dcterms:created xsi:type="dcterms:W3CDTF">2017-05-05T22:34:00Z</dcterms:created>
  <dcterms:modified xsi:type="dcterms:W3CDTF">2017-05-05T22:36:00Z</dcterms:modified>
</cp:coreProperties>
</file>